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011" w14:textId="32419D0C" w:rsidR="00326240" w:rsidRPr="00910A5E" w:rsidRDefault="000558D7" w:rsidP="00910A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A5E">
        <w:rPr>
          <w:rFonts w:ascii="Times New Roman" w:hAnsi="Times New Roman" w:cs="Times New Roman"/>
          <w:b/>
          <w:bCs/>
          <w:sz w:val="28"/>
          <w:szCs w:val="28"/>
        </w:rPr>
        <w:t>MEAUX GYMNASTIQUE RECHERCHE UN</w:t>
      </w:r>
      <w:r w:rsidR="00616A53">
        <w:rPr>
          <w:rFonts w:ascii="Times New Roman" w:hAnsi="Times New Roman" w:cs="Times New Roman"/>
          <w:b/>
          <w:bCs/>
          <w:sz w:val="28"/>
          <w:szCs w:val="28"/>
        </w:rPr>
        <w:t>.E</w:t>
      </w:r>
    </w:p>
    <w:p w14:paraId="67346D44" w14:textId="6C5317CC" w:rsidR="000558D7" w:rsidRDefault="000558D7" w:rsidP="00910A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A5E">
        <w:rPr>
          <w:rFonts w:ascii="Times New Roman" w:hAnsi="Times New Roman" w:cs="Times New Roman"/>
          <w:b/>
          <w:bCs/>
          <w:sz w:val="28"/>
          <w:szCs w:val="28"/>
        </w:rPr>
        <w:t>RESPONSABLE SPORTIF</w:t>
      </w:r>
      <w:r w:rsidR="00616A53">
        <w:rPr>
          <w:rFonts w:ascii="Times New Roman" w:hAnsi="Times New Roman" w:cs="Times New Roman"/>
          <w:b/>
          <w:bCs/>
          <w:sz w:val="28"/>
          <w:szCs w:val="28"/>
        </w:rPr>
        <w:t>.IVE</w:t>
      </w:r>
      <w:r w:rsidRPr="00910A5E">
        <w:rPr>
          <w:rFonts w:ascii="Times New Roman" w:hAnsi="Times New Roman" w:cs="Times New Roman"/>
          <w:b/>
          <w:bCs/>
          <w:sz w:val="28"/>
          <w:szCs w:val="28"/>
        </w:rPr>
        <w:t xml:space="preserve"> EN CDI </w:t>
      </w:r>
    </w:p>
    <w:p w14:paraId="371F0BA7" w14:textId="4E723A72" w:rsidR="00AF7493" w:rsidRPr="00910A5E" w:rsidRDefault="00AF7493" w:rsidP="00910A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RESPONSABLE TECHNICO ADMINISTRATIF</w:t>
      </w:r>
    </w:p>
    <w:p w14:paraId="09668538" w14:textId="77777777" w:rsidR="004C3F5E" w:rsidRDefault="004C3F5E" w:rsidP="00910A5E">
      <w:pPr>
        <w:spacing w:line="240" w:lineRule="auto"/>
        <w:ind w:righ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4B3D3" w14:textId="79A6A721" w:rsidR="00DC590E" w:rsidRPr="002100CC" w:rsidRDefault="004C3F5E" w:rsidP="00910A5E">
      <w:pPr>
        <w:spacing w:line="240" w:lineRule="auto"/>
        <w:ind w:right="567"/>
        <w:contextualSpacing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  <w:b/>
          <w:bCs/>
        </w:rPr>
        <w:t>Intitulé du poste :</w:t>
      </w:r>
    </w:p>
    <w:p w14:paraId="5DCE03C4" w14:textId="5E63AE75" w:rsidR="003C2F0C" w:rsidRPr="002100CC" w:rsidRDefault="000558D7" w:rsidP="00910A5E">
      <w:pPr>
        <w:spacing w:line="240" w:lineRule="auto"/>
        <w:ind w:right="567"/>
        <w:contextualSpacing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Le</w:t>
      </w:r>
      <w:r w:rsidR="00616A53" w:rsidRPr="002100CC">
        <w:rPr>
          <w:rFonts w:ascii="Times New Roman" w:hAnsi="Times New Roman" w:cs="Times New Roman"/>
        </w:rPr>
        <w:t>.la</w:t>
      </w:r>
      <w:r w:rsidRPr="002100CC">
        <w:rPr>
          <w:rFonts w:ascii="Times New Roman" w:hAnsi="Times New Roman" w:cs="Times New Roman"/>
        </w:rPr>
        <w:t xml:space="preserve"> co-responsable </w:t>
      </w:r>
      <w:proofErr w:type="spellStart"/>
      <w:r w:rsidRPr="002100CC">
        <w:rPr>
          <w:rFonts w:ascii="Times New Roman" w:hAnsi="Times New Roman" w:cs="Times New Roman"/>
        </w:rPr>
        <w:t>sportif</w:t>
      </w:r>
      <w:r w:rsidR="00616A53" w:rsidRPr="002100CC">
        <w:rPr>
          <w:rFonts w:ascii="Times New Roman" w:hAnsi="Times New Roman" w:cs="Times New Roman"/>
        </w:rPr>
        <w:t>.ive</w:t>
      </w:r>
      <w:proofErr w:type="spellEnd"/>
      <w:r w:rsidRPr="002100CC">
        <w:rPr>
          <w:rFonts w:ascii="Times New Roman" w:hAnsi="Times New Roman" w:cs="Times New Roman"/>
        </w:rPr>
        <w:t>, sous l’autorité du Directeur Technique</w:t>
      </w:r>
      <w:r w:rsidR="00283BEF" w:rsidRPr="002100CC">
        <w:rPr>
          <w:rFonts w:ascii="Times New Roman" w:hAnsi="Times New Roman" w:cs="Times New Roman"/>
        </w:rPr>
        <w:t xml:space="preserve"> de Meaux Gym et de chacun</w:t>
      </w:r>
      <w:r w:rsidR="00322E2B" w:rsidRPr="002100CC">
        <w:rPr>
          <w:rFonts w:ascii="Times New Roman" w:hAnsi="Times New Roman" w:cs="Times New Roman"/>
        </w:rPr>
        <w:t xml:space="preserve"> </w:t>
      </w:r>
      <w:r w:rsidR="003C2F0C" w:rsidRPr="002100CC">
        <w:rPr>
          <w:rFonts w:ascii="Times New Roman" w:hAnsi="Times New Roman" w:cs="Times New Roman"/>
        </w:rPr>
        <w:t xml:space="preserve">des Présidents de Meaux Gym et </w:t>
      </w:r>
      <w:r w:rsidR="00574989" w:rsidRPr="002100CC">
        <w:rPr>
          <w:rFonts w:ascii="Times New Roman" w:hAnsi="Times New Roman" w:cs="Times New Roman"/>
        </w:rPr>
        <w:t xml:space="preserve">du Centre </w:t>
      </w:r>
      <w:r w:rsidR="00194DC5" w:rsidRPr="002100CC">
        <w:rPr>
          <w:rFonts w:ascii="Times New Roman" w:hAnsi="Times New Roman" w:cs="Times New Roman"/>
        </w:rPr>
        <w:t>d</w:t>
      </w:r>
      <w:r w:rsidR="00616A53" w:rsidRPr="002100CC">
        <w:rPr>
          <w:rFonts w:ascii="Times New Roman" w:hAnsi="Times New Roman" w:cs="Times New Roman"/>
        </w:rPr>
        <w:t>’entrainement Top 12</w:t>
      </w:r>
      <w:r w:rsidR="003C2F0C" w:rsidRPr="002100CC">
        <w:rPr>
          <w:rFonts w:ascii="Times New Roman" w:hAnsi="Times New Roman" w:cs="Times New Roman"/>
        </w:rPr>
        <w:t xml:space="preserve">, est </w:t>
      </w:r>
      <w:proofErr w:type="spellStart"/>
      <w:r w:rsidR="003C2F0C" w:rsidRPr="002100CC">
        <w:rPr>
          <w:rFonts w:ascii="Times New Roman" w:hAnsi="Times New Roman" w:cs="Times New Roman"/>
        </w:rPr>
        <w:t>chargé</w:t>
      </w:r>
      <w:r w:rsidR="00616A53" w:rsidRPr="002100CC">
        <w:rPr>
          <w:rFonts w:ascii="Times New Roman" w:hAnsi="Times New Roman" w:cs="Times New Roman"/>
        </w:rPr>
        <w:t>.e</w:t>
      </w:r>
      <w:proofErr w:type="spellEnd"/>
      <w:r w:rsidR="003C2F0C" w:rsidRPr="002100CC">
        <w:rPr>
          <w:rFonts w:ascii="Times New Roman" w:hAnsi="Times New Roman" w:cs="Times New Roman"/>
        </w:rPr>
        <w:t xml:space="preserve"> d’enseigner et d’encadrer la pratique de la Gymnastique Artistique Féminine et d’assurer la gestion </w:t>
      </w:r>
      <w:r w:rsidR="002100CC" w:rsidRPr="002100CC">
        <w:rPr>
          <w:rFonts w:ascii="Times New Roman" w:hAnsi="Times New Roman" w:cs="Times New Roman"/>
        </w:rPr>
        <w:t xml:space="preserve">administrative </w:t>
      </w:r>
      <w:r w:rsidR="003C2F0C" w:rsidRPr="002100CC">
        <w:rPr>
          <w:rFonts w:ascii="Times New Roman" w:hAnsi="Times New Roman" w:cs="Times New Roman"/>
        </w:rPr>
        <w:t xml:space="preserve">et la promotion de </w:t>
      </w:r>
      <w:r w:rsidR="00AF7493" w:rsidRPr="002100CC">
        <w:rPr>
          <w:rFonts w:ascii="Times New Roman" w:hAnsi="Times New Roman" w:cs="Times New Roman"/>
        </w:rPr>
        <w:t>Meaux Gymnastique</w:t>
      </w:r>
    </w:p>
    <w:p w14:paraId="0F85FE08" w14:textId="6C8C4121" w:rsidR="003C2F0C" w:rsidRDefault="003C2F0C" w:rsidP="00322E2B">
      <w:pPr>
        <w:pStyle w:val="Titre1"/>
      </w:pPr>
      <w:r w:rsidRPr="00910A5E">
        <w:t xml:space="preserve">Missions principales </w:t>
      </w:r>
    </w:p>
    <w:p w14:paraId="48EA51FB" w14:textId="77777777" w:rsidR="00496ED9" w:rsidRPr="00496ED9" w:rsidRDefault="00496ED9" w:rsidP="00496ED9"/>
    <w:p w14:paraId="70D9577C" w14:textId="25F4FC7B" w:rsidR="00100D63" w:rsidRPr="002100CC" w:rsidRDefault="00D6064C" w:rsidP="00910A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100CC">
        <w:rPr>
          <w:rFonts w:ascii="Times New Roman" w:hAnsi="Times New Roman" w:cs="Times New Roman"/>
          <w:b/>
          <w:bCs/>
        </w:rPr>
        <w:t xml:space="preserve">Missions sportives : </w:t>
      </w:r>
      <w:r w:rsidR="002100CC" w:rsidRPr="002100CC">
        <w:rPr>
          <w:rFonts w:ascii="Times New Roman" w:hAnsi="Times New Roman" w:cs="Times New Roman"/>
          <w:b/>
          <w:bCs/>
        </w:rPr>
        <w:t>70%</w:t>
      </w:r>
    </w:p>
    <w:p w14:paraId="0F0C9C95" w14:textId="77777777" w:rsidR="004C3F5E" w:rsidRPr="002100CC" w:rsidRDefault="00D6064C" w:rsidP="004C3F5E">
      <w:pPr>
        <w:pStyle w:val="Paragraphedeliste"/>
        <w:spacing w:line="240" w:lineRule="auto"/>
        <w:ind w:left="284" w:right="141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616A53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prépare </w:t>
      </w:r>
      <w:r w:rsidR="00100D63" w:rsidRPr="002100CC">
        <w:rPr>
          <w:rFonts w:ascii="Times New Roman" w:hAnsi="Times New Roman" w:cs="Times New Roman"/>
        </w:rPr>
        <w:t xml:space="preserve">et anime </w:t>
      </w:r>
      <w:r w:rsidRPr="002100CC">
        <w:rPr>
          <w:rFonts w:ascii="Times New Roman" w:hAnsi="Times New Roman" w:cs="Times New Roman"/>
        </w:rPr>
        <w:t xml:space="preserve">les séances pédagogiques et les adapte aux publics destinés au haut niveau </w:t>
      </w:r>
      <w:r w:rsidR="00100D63" w:rsidRPr="002100CC">
        <w:rPr>
          <w:rFonts w:ascii="Times New Roman" w:hAnsi="Times New Roman" w:cs="Times New Roman"/>
        </w:rPr>
        <w:t xml:space="preserve">et aux gymnastes des groupes à finalité régionale et nationale des niveaux de pratiques fédérales et performances </w:t>
      </w:r>
      <w:r w:rsidRPr="002100CC">
        <w:rPr>
          <w:rFonts w:ascii="Times New Roman" w:hAnsi="Times New Roman" w:cs="Times New Roman"/>
        </w:rPr>
        <w:t>(tranche</w:t>
      </w:r>
      <w:r w:rsidR="00D61BEA" w:rsidRPr="002100CC">
        <w:rPr>
          <w:rFonts w:ascii="Times New Roman" w:hAnsi="Times New Roman" w:cs="Times New Roman"/>
        </w:rPr>
        <w:t xml:space="preserve"> </w:t>
      </w:r>
      <w:r w:rsidRPr="002100CC">
        <w:rPr>
          <w:rFonts w:ascii="Times New Roman" w:hAnsi="Times New Roman" w:cs="Times New Roman"/>
        </w:rPr>
        <w:t>d’âge 6-18 ans)</w:t>
      </w:r>
      <w:r w:rsidR="009845A6" w:rsidRPr="002100CC">
        <w:rPr>
          <w:rFonts w:ascii="Times New Roman" w:hAnsi="Times New Roman" w:cs="Times New Roman"/>
        </w:rPr>
        <w:t> :</w:t>
      </w:r>
      <w:r w:rsidR="004C3F5E" w:rsidRPr="002100CC">
        <w:rPr>
          <w:rFonts w:ascii="Times New Roman" w:hAnsi="Times New Roman" w:cs="Times New Roman"/>
        </w:rPr>
        <w:t xml:space="preserve"> </w:t>
      </w:r>
    </w:p>
    <w:p w14:paraId="65F8C547" w14:textId="10FB2D7C" w:rsidR="004C3F5E" w:rsidRPr="002100CC" w:rsidRDefault="004C3F5E" w:rsidP="004C3F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 xml:space="preserve">Entraîneur du groupe poussines du Club formateur de Meaux.  </w:t>
      </w:r>
    </w:p>
    <w:p w14:paraId="13B5165A" w14:textId="77777777" w:rsidR="004C3F5E" w:rsidRPr="002100CC" w:rsidRDefault="004C3F5E" w:rsidP="004C3F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Entraîneur des groupes à finalité régionale voire nationale du club de Meaux Gymnastique</w:t>
      </w:r>
    </w:p>
    <w:p w14:paraId="25274134" w14:textId="41B3A9BF" w:rsidR="004C3F5E" w:rsidRPr="002100CC" w:rsidRDefault="004C3F5E" w:rsidP="004C3F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Entraîneur assistant du pré-pôle (gymnastes de la classe primaire)</w:t>
      </w:r>
    </w:p>
    <w:p w14:paraId="5CBC955F" w14:textId="61DC7457" w:rsidR="00D6064C" w:rsidRPr="002100CC" w:rsidRDefault="004C3F5E" w:rsidP="00100D6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 xml:space="preserve">Entraîneur assistant du d’entraînement TOP 12 (gymnastes du collège et du lycée). </w:t>
      </w:r>
    </w:p>
    <w:p w14:paraId="01FACFAF" w14:textId="3B9B015B" w:rsidR="00AD280E" w:rsidRPr="002100CC" w:rsidRDefault="00AD280E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assure ses interventions (entraînement, regroupement de la filière jeunesse</w:t>
      </w:r>
      <w:r w:rsidR="00910A5E" w:rsidRPr="002100CC">
        <w:rPr>
          <w:rFonts w:ascii="Times New Roman" w:hAnsi="Times New Roman" w:cs="Times New Roman"/>
        </w:rPr>
        <w:t>,..</w:t>
      </w:r>
      <w:r w:rsidRPr="002100CC">
        <w:rPr>
          <w:rFonts w:ascii="Times New Roman" w:hAnsi="Times New Roman" w:cs="Times New Roman"/>
        </w:rPr>
        <w:t>.).</w:t>
      </w:r>
    </w:p>
    <w:p w14:paraId="0B9DCB21" w14:textId="78487111" w:rsidR="00AD280E" w:rsidRPr="002100CC" w:rsidRDefault="00AD280E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assure et gère </w:t>
      </w:r>
      <w:r w:rsidR="00322E2B" w:rsidRPr="002100CC">
        <w:rPr>
          <w:rFonts w:ascii="Times New Roman" w:hAnsi="Times New Roman" w:cs="Times New Roman"/>
        </w:rPr>
        <w:t>avec ses collègues</w:t>
      </w:r>
      <w:r w:rsidRPr="002100CC">
        <w:rPr>
          <w:rFonts w:ascii="Times New Roman" w:hAnsi="Times New Roman" w:cs="Times New Roman"/>
        </w:rPr>
        <w:t xml:space="preserve">: </w:t>
      </w:r>
    </w:p>
    <w:p w14:paraId="54799B23" w14:textId="2C100C4F" w:rsidR="00AD280E" w:rsidRPr="002100CC" w:rsidRDefault="00AD280E" w:rsidP="00910A5E">
      <w:pPr>
        <w:pStyle w:val="Paragraphedeliste"/>
        <w:numPr>
          <w:ilvl w:val="1"/>
          <w:numId w:val="6"/>
        </w:numPr>
        <w:spacing w:line="240" w:lineRule="auto"/>
        <w:ind w:left="1276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Le suivi des compétitions,</w:t>
      </w:r>
    </w:p>
    <w:p w14:paraId="75A279A0" w14:textId="01C60649" w:rsidR="009845A6" w:rsidRPr="002100CC" w:rsidRDefault="00AD280E" w:rsidP="00910A5E">
      <w:pPr>
        <w:pStyle w:val="Paragraphedeliste"/>
        <w:numPr>
          <w:ilvl w:val="1"/>
          <w:numId w:val="6"/>
        </w:numPr>
        <w:spacing w:line="240" w:lineRule="auto"/>
        <w:ind w:left="1276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Les stages avec les gymnastes qu’il entraîne au quotidien,</w:t>
      </w:r>
    </w:p>
    <w:p w14:paraId="7AE93A6A" w14:textId="24EBC629" w:rsidR="005D140B" w:rsidRPr="002100CC" w:rsidRDefault="00AD280E" w:rsidP="00910A5E">
      <w:pPr>
        <w:pStyle w:val="Paragraphedeliste"/>
        <w:numPr>
          <w:ilvl w:val="1"/>
          <w:numId w:val="6"/>
        </w:numPr>
        <w:spacing w:line="240" w:lineRule="auto"/>
        <w:ind w:left="1276" w:right="141" w:hanging="142"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Les stages « filtres » avec des gymnastes susceptibles d’intégrer le haut niveau.</w:t>
      </w:r>
    </w:p>
    <w:p w14:paraId="079DC481" w14:textId="03100D79" w:rsidR="005D140B" w:rsidRPr="002100CC" w:rsidRDefault="005D140B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assure le relationnel pédagogique avec les parents.</w:t>
      </w:r>
    </w:p>
    <w:p w14:paraId="4D44ED24" w14:textId="7BD6B2B7" w:rsidR="005D140B" w:rsidRPr="002100CC" w:rsidRDefault="005D140B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conduit la détection des 6-10 ans.</w:t>
      </w:r>
    </w:p>
    <w:p w14:paraId="68EB93E4" w14:textId="21490932" w:rsidR="00763487" w:rsidRPr="002100CC" w:rsidRDefault="005D140B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est force de propositions dans la mise en place de la détection et la participation à celle-ci (constitution des groupes, compétitions, stages, déplacements….) pour les gymnastes de Meaux Gymnastique.</w:t>
      </w:r>
    </w:p>
    <w:p w14:paraId="79E8D9E8" w14:textId="2F208092" w:rsidR="00763487" w:rsidRPr="002100CC" w:rsidRDefault="00763487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sélectionne les sportives en vue des compétitions et les propose au Directeur Technique.</w:t>
      </w:r>
    </w:p>
    <w:p w14:paraId="4C42A7B9" w14:textId="76EDA596" w:rsidR="002B7E07" w:rsidRPr="002100CC" w:rsidRDefault="00763487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participe à la formation des futurs cadres et jeunes juges de Meaux Gymnastique et des Clubs </w:t>
      </w:r>
      <w:r w:rsidR="002B7E07" w:rsidRPr="002100CC">
        <w:rPr>
          <w:rFonts w:ascii="Times New Roman" w:hAnsi="Times New Roman" w:cs="Times New Roman"/>
        </w:rPr>
        <w:t>partenaires.</w:t>
      </w:r>
      <w:r w:rsidRPr="002100CC">
        <w:rPr>
          <w:rFonts w:ascii="Times New Roman" w:hAnsi="Times New Roman" w:cs="Times New Roman"/>
        </w:rPr>
        <w:t xml:space="preserve"> </w:t>
      </w:r>
      <w:r w:rsidR="005D140B" w:rsidRPr="002100CC">
        <w:rPr>
          <w:rFonts w:ascii="Times New Roman" w:hAnsi="Times New Roman" w:cs="Times New Roman"/>
        </w:rPr>
        <w:t xml:space="preserve"> </w:t>
      </w:r>
    </w:p>
    <w:p w14:paraId="79447BE5" w14:textId="4FF33E8E" w:rsidR="00A15D2C" w:rsidRPr="002100CC" w:rsidRDefault="00A15D2C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participe aux différents tests compétitifs en tant que juge.</w:t>
      </w:r>
    </w:p>
    <w:p w14:paraId="16124BDE" w14:textId="07298DDE" w:rsidR="00940FDE" w:rsidRPr="002100CC" w:rsidRDefault="00FD5FD9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prend en charge le transport des gymnastes entre l’école et le gymnase en u</w:t>
      </w:r>
      <w:r w:rsidR="00960BBE" w:rsidRPr="002100CC">
        <w:rPr>
          <w:rFonts w:ascii="Times New Roman" w:hAnsi="Times New Roman" w:cs="Times New Roman"/>
        </w:rPr>
        <w:t>t</w:t>
      </w:r>
      <w:r w:rsidR="00910A5E" w:rsidRPr="002100CC">
        <w:rPr>
          <w:rFonts w:ascii="Times New Roman" w:hAnsi="Times New Roman" w:cs="Times New Roman"/>
        </w:rPr>
        <w:t>ilisant les minibus</w:t>
      </w:r>
      <w:r w:rsidR="00E1726D" w:rsidRPr="002100CC">
        <w:rPr>
          <w:rFonts w:ascii="Times New Roman" w:hAnsi="Times New Roman" w:cs="Times New Roman"/>
        </w:rPr>
        <w:t xml:space="preserve"> mis à disposition.</w:t>
      </w:r>
    </w:p>
    <w:p w14:paraId="18FA30AB" w14:textId="42C5D298" w:rsidR="00940FDE" w:rsidRPr="002100CC" w:rsidRDefault="00940FDE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</w:p>
    <w:p w14:paraId="3A2CE91C" w14:textId="23FE1F50" w:rsidR="00940FDE" w:rsidRPr="002100CC" w:rsidRDefault="00940FDE" w:rsidP="00910A5E">
      <w:pPr>
        <w:spacing w:line="36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2100CC">
        <w:rPr>
          <w:rFonts w:ascii="Times New Roman" w:hAnsi="Times New Roman" w:cs="Times New Roman"/>
          <w:b/>
          <w:bCs/>
        </w:rPr>
        <w:t>Missions de développement</w:t>
      </w:r>
      <w:r w:rsidR="002100CC" w:rsidRPr="002100CC">
        <w:rPr>
          <w:rFonts w:ascii="Times New Roman" w:hAnsi="Times New Roman" w:cs="Times New Roman"/>
          <w:b/>
          <w:bCs/>
        </w:rPr>
        <w:t> : 5%</w:t>
      </w:r>
    </w:p>
    <w:p w14:paraId="7256526C" w14:textId="0AC33908" w:rsidR="00940FDE" w:rsidRPr="002100CC" w:rsidRDefault="00940FDE" w:rsidP="00910A5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mène des actions de développement : pro</w:t>
      </w:r>
      <w:r w:rsidR="00960BBE" w:rsidRPr="002100CC">
        <w:rPr>
          <w:rFonts w:ascii="Times New Roman" w:hAnsi="Times New Roman" w:cs="Times New Roman"/>
        </w:rPr>
        <w:t>s</w:t>
      </w:r>
      <w:r w:rsidRPr="002100CC">
        <w:rPr>
          <w:rFonts w:ascii="Times New Roman" w:hAnsi="Times New Roman" w:cs="Times New Roman"/>
        </w:rPr>
        <w:t>pection, organisation de manifestations en vue de promouvoir l’activité (compétition</w:t>
      </w:r>
      <w:r w:rsidR="002100CC" w:rsidRPr="002100CC">
        <w:rPr>
          <w:rFonts w:ascii="Times New Roman" w:hAnsi="Times New Roman" w:cs="Times New Roman"/>
        </w:rPr>
        <w:t>s</w:t>
      </w:r>
      <w:r w:rsidRPr="002100CC">
        <w:rPr>
          <w:rFonts w:ascii="Times New Roman" w:hAnsi="Times New Roman" w:cs="Times New Roman"/>
        </w:rPr>
        <w:t>, gala annuel,</w:t>
      </w:r>
      <w:r w:rsidR="00322E2B" w:rsidRPr="002100CC">
        <w:rPr>
          <w:rFonts w:ascii="Times New Roman" w:hAnsi="Times New Roman" w:cs="Times New Roman"/>
        </w:rPr>
        <w:t xml:space="preserve"> forum des associations,</w:t>
      </w:r>
      <w:r w:rsidRPr="002100CC">
        <w:rPr>
          <w:rFonts w:ascii="Times New Roman" w:hAnsi="Times New Roman" w:cs="Times New Roman"/>
        </w:rPr>
        <w:t xml:space="preserve"> validation Access, organisation du T</w:t>
      </w:r>
      <w:r w:rsidR="002D0C9F" w:rsidRPr="002100CC">
        <w:rPr>
          <w:rFonts w:ascii="Times New Roman" w:hAnsi="Times New Roman" w:cs="Times New Roman"/>
        </w:rPr>
        <w:t>op</w:t>
      </w:r>
      <w:r w:rsidRPr="002100CC">
        <w:rPr>
          <w:rFonts w:ascii="Times New Roman" w:hAnsi="Times New Roman" w:cs="Times New Roman"/>
        </w:rPr>
        <w:t>12</w:t>
      </w:r>
      <w:r w:rsidR="004C3F5E" w:rsidRPr="002100CC">
        <w:rPr>
          <w:rFonts w:ascii="Times New Roman" w:hAnsi="Times New Roman" w:cs="Times New Roman"/>
        </w:rPr>
        <w:t>, assemblée générale</w:t>
      </w:r>
      <w:r w:rsidR="005F2B1E" w:rsidRPr="002100CC">
        <w:rPr>
          <w:rFonts w:ascii="Times New Roman" w:hAnsi="Times New Roman" w:cs="Times New Roman"/>
        </w:rPr>
        <w:t>…).</w:t>
      </w:r>
      <w:r w:rsidRPr="002100CC">
        <w:rPr>
          <w:rFonts w:ascii="Times New Roman" w:hAnsi="Times New Roman" w:cs="Times New Roman"/>
        </w:rPr>
        <w:t xml:space="preserve"> </w:t>
      </w:r>
    </w:p>
    <w:p w14:paraId="76C16BA5" w14:textId="00E34F11" w:rsidR="004C3F5E" w:rsidRPr="002100CC" w:rsidRDefault="004C3F5E" w:rsidP="00910A5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100CC">
        <w:rPr>
          <w:rFonts w:ascii="Times New Roman" w:hAnsi="Times New Roman" w:cs="Times New Roman"/>
        </w:rPr>
        <w:t>Il, elle participe à la réalisation du projet de développement.</w:t>
      </w:r>
    </w:p>
    <w:p w14:paraId="10F1DDC4" w14:textId="29D55457" w:rsidR="00BD11A4" w:rsidRPr="002100CC" w:rsidRDefault="00BD11A4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</w:p>
    <w:p w14:paraId="7811578E" w14:textId="756DA797" w:rsidR="00BD11A4" w:rsidRPr="002100CC" w:rsidRDefault="00BD11A4" w:rsidP="00910A5E">
      <w:pPr>
        <w:spacing w:line="36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2100CC">
        <w:rPr>
          <w:rFonts w:ascii="Times New Roman" w:hAnsi="Times New Roman" w:cs="Times New Roman"/>
          <w:b/>
          <w:bCs/>
        </w:rPr>
        <w:t>Missions de gestion</w:t>
      </w:r>
      <w:r w:rsidR="002100CC" w:rsidRPr="002100CC">
        <w:rPr>
          <w:rFonts w:ascii="Times New Roman" w:hAnsi="Times New Roman" w:cs="Times New Roman"/>
          <w:b/>
          <w:bCs/>
        </w:rPr>
        <w:t> : 25%</w:t>
      </w:r>
    </w:p>
    <w:p w14:paraId="18A9274C" w14:textId="060366BD" w:rsidR="002100CC" w:rsidRPr="002100CC" w:rsidRDefault="00BD11A4" w:rsidP="002100CC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u w:val="single"/>
        </w:rPr>
      </w:pPr>
      <w:r w:rsidRPr="002100CC">
        <w:rPr>
          <w:rFonts w:ascii="Times New Roman" w:hAnsi="Times New Roman" w:cs="Times New Roman"/>
          <w:u w:val="single"/>
        </w:rPr>
        <w:t>Gestion administrative</w:t>
      </w:r>
    </w:p>
    <w:p w14:paraId="484E3D81" w14:textId="383F40FC" w:rsidR="00BD11A4" w:rsidRPr="002100CC" w:rsidRDefault="00BD11A4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gère les inscriptions et assure le suivi des licences et des cotisations du Centr</w:t>
      </w:r>
      <w:r w:rsidR="00322E2B" w:rsidRPr="002100CC">
        <w:rPr>
          <w:rFonts w:ascii="Times New Roman" w:hAnsi="Times New Roman" w:cs="Times New Roman"/>
        </w:rPr>
        <w:t>e d’entrainement Top 12</w:t>
      </w:r>
      <w:r w:rsidR="004C3F5E" w:rsidRPr="002100CC">
        <w:rPr>
          <w:rFonts w:ascii="Times New Roman" w:hAnsi="Times New Roman" w:cs="Times New Roman"/>
        </w:rPr>
        <w:t xml:space="preserve"> et du club formateur.</w:t>
      </w:r>
    </w:p>
    <w:p w14:paraId="63918300" w14:textId="4D1D8A20" w:rsidR="002100CC" w:rsidRPr="002100CC" w:rsidRDefault="002100CC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gère les enregistrements comptables et les virements.</w:t>
      </w:r>
    </w:p>
    <w:p w14:paraId="2FF317FC" w14:textId="178DCA0A" w:rsidR="002100CC" w:rsidRPr="002100CC" w:rsidRDefault="002100CC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gère les demandes de subventions.</w:t>
      </w:r>
    </w:p>
    <w:p w14:paraId="6E9FD510" w14:textId="218288D2" w:rsidR="002100CC" w:rsidRPr="002100CC" w:rsidRDefault="002100CC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gère le site et les réseaux sociaux.</w:t>
      </w:r>
    </w:p>
    <w:p w14:paraId="60861E35" w14:textId="1D53A9EA" w:rsidR="00BD11A4" w:rsidRPr="002100CC" w:rsidRDefault="00BD11A4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assure la gestion et la relation avec le directeur de l’école primaire en convention avec le </w:t>
      </w:r>
      <w:r w:rsidR="00A15D2C" w:rsidRPr="002100CC">
        <w:rPr>
          <w:rFonts w:ascii="Times New Roman" w:hAnsi="Times New Roman" w:cs="Times New Roman"/>
        </w:rPr>
        <w:t>pré-pôle</w:t>
      </w:r>
      <w:r w:rsidR="009D0B30" w:rsidRPr="002100CC">
        <w:rPr>
          <w:rFonts w:ascii="Times New Roman" w:hAnsi="Times New Roman" w:cs="Times New Roman"/>
        </w:rPr>
        <w:t>.</w:t>
      </w:r>
    </w:p>
    <w:p w14:paraId="0AB60056" w14:textId="11F560E0" w:rsidR="00BD11A4" w:rsidRPr="002100CC" w:rsidRDefault="00BD11A4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gère les inscriptions aux compétitions en liaison avec la secrétaire et en assure le suivi.</w:t>
      </w:r>
      <w:r w:rsidR="00E1726D" w:rsidRPr="002100CC">
        <w:rPr>
          <w:rFonts w:ascii="Times New Roman" w:hAnsi="Times New Roman" w:cs="Times New Roman"/>
        </w:rPr>
        <w:t xml:space="preserve"> </w:t>
      </w:r>
    </w:p>
    <w:p w14:paraId="7E7B7CE4" w14:textId="709673E9" w:rsidR="005C6600" w:rsidRPr="002100CC" w:rsidRDefault="00BD11A4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gère la mise en place des différents stages (réservation de salles, convocation</w:t>
      </w:r>
      <w:r w:rsidR="005C6600" w:rsidRPr="002100CC">
        <w:rPr>
          <w:rFonts w:ascii="Times New Roman" w:hAnsi="Times New Roman" w:cs="Times New Roman"/>
        </w:rPr>
        <w:t xml:space="preserve"> des gymnastes, démarches administratives…).</w:t>
      </w:r>
    </w:p>
    <w:p w14:paraId="2AED66E0" w14:textId="437A7083" w:rsidR="005C6600" w:rsidRPr="002100CC" w:rsidRDefault="005C6600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participe aux réunions techniques (fédérales, régionales, départementales</w:t>
      </w:r>
      <w:r w:rsidR="0095090E" w:rsidRPr="002100CC">
        <w:rPr>
          <w:rFonts w:ascii="Times New Roman" w:hAnsi="Times New Roman" w:cs="Times New Roman"/>
        </w:rPr>
        <w:t xml:space="preserve"> et club).</w:t>
      </w:r>
    </w:p>
    <w:p w14:paraId="15113DE8" w14:textId="77E0DA36" w:rsidR="005C6600" w:rsidRPr="002100CC" w:rsidRDefault="005C6600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lastRenderedPageBreak/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communique avec le</w:t>
      </w:r>
      <w:r w:rsidR="008E1F8D" w:rsidRPr="002100CC">
        <w:rPr>
          <w:rFonts w:ascii="Times New Roman" w:hAnsi="Times New Roman" w:cs="Times New Roman"/>
        </w:rPr>
        <w:t>s</w:t>
      </w:r>
      <w:r w:rsidRPr="002100CC">
        <w:rPr>
          <w:rFonts w:ascii="Times New Roman" w:hAnsi="Times New Roman" w:cs="Times New Roman"/>
        </w:rPr>
        <w:t xml:space="preserve"> Président</w:t>
      </w:r>
      <w:r w:rsidR="008E1F8D" w:rsidRPr="002100CC">
        <w:rPr>
          <w:rFonts w:ascii="Times New Roman" w:hAnsi="Times New Roman" w:cs="Times New Roman"/>
        </w:rPr>
        <w:t>s</w:t>
      </w:r>
      <w:r w:rsidRPr="002100CC">
        <w:rPr>
          <w:rFonts w:ascii="Times New Roman" w:hAnsi="Times New Roman" w:cs="Times New Roman"/>
        </w:rPr>
        <w:t xml:space="preserve"> et entraîneurs des Clubs </w:t>
      </w:r>
      <w:r w:rsidR="00322E2B" w:rsidRPr="002100CC">
        <w:rPr>
          <w:rFonts w:ascii="Times New Roman" w:hAnsi="Times New Roman" w:cs="Times New Roman"/>
        </w:rPr>
        <w:t>partenaires</w:t>
      </w:r>
      <w:r w:rsidRPr="002100CC">
        <w:rPr>
          <w:rFonts w:ascii="Times New Roman" w:hAnsi="Times New Roman" w:cs="Times New Roman"/>
        </w:rPr>
        <w:t>.</w:t>
      </w:r>
    </w:p>
    <w:p w14:paraId="762B5304" w14:textId="77777777" w:rsidR="00A15D2C" w:rsidRPr="002100CC" w:rsidRDefault="005C6600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</w:t>
      </w:r>
      <w:r w:rsidR="00322E2B" w:rsidRPr="002100CC">
        <w:rPr>
          <w:rFonts w:ascii="Times New Roman" w:hAnsi="Times New Roman" w:cs="Times New Roman"/>
        </w:rPr>
        <w:t>.elle</w:t>
      </w:r>
      <w:proofErr w:type="spellEnd"/>
      <w:r w:rsidRPr="002100CC">
        <w:rPr>
          <w:rFonts w:ascii="Times New Roman" w:hAnsi="Times New Roman" w:cs="Times New Roman"/>
        </w:rPr>
        <w:t xml:space="preserve"> réserve les hébergements et les déplacements pour les compétitions et les stages.</w:t>
      </w:r>
      <w:r w:rsidR="00BD11A4" w:rsidRPr="002100CC">
        <w:rPr>
          <w:rFonts w:ascii="Times New Roman" w:hAnsi="Times New Roman" w:cs="Times New Roman"/>
        </w:rPr>
        <w:t xml:space="preserve"> </w:t>
      </w:r>
    </w:p>
    <w:p w14:paraId="7F8CA303" w14:textId="77777777" w:rsidR="00E30321" w:rsidRPr="002100CC" w:rsidRDefault="00A15D2C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assure avec la secrétaire le suivi des jugements.</w:t>
      </w:r>
      <w:r w:rsidR="00E1726D" w:rsidRPr="002100CC">
        <w:rPr>
          <w:rFonts w:ascii="Times New Roman" w:hAnsi="Times New Roman" w:cs="Times New Roman"/>
        </w:rPr>
        <w:t xml:space="preserve">        </w:t>
      </w:r>
    </w:p>
    <w:p w14:paraId="383FF08E" w14:textId="14D3D351" w:rsidR="006A4931" w:rsidRPr="00910A5E" w:rsidRDefault="00E30321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0CC">
        <w:rPr>
          <w:rFonts w:ascii="Times New Roman" w:hAnsi="Times New Roman" w:cs="Times New Roman"/>
        </w:rPr>
        <w:t>Il.elle</w:t>
      </w:r>
      <w:proofErr w:type="spellEnd"/>
      <w:r w:rsidRPr="002100CC">
        <w:rPr>
          <w:rFonts w:ascii="Times New Roman" w:hAnsi="Times New Roman" w:cs="Times New Roman"/>
        </w:rPr>
        <w:t xml:space="preserve"> assure, avec la secrétaire et un bénévole, le suivi des commandes vestimentaires avec notre partenaire équipementier.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6D" w:rsidRPr="00910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95317" w14:textId="430ABAE5" w:rsidR="006A4931" w:rsidRPr="00496ED9" w:rsidRDefault="006A4931" w:rsidP="00496ED9">
      <w:pPr>
        <w:pStyle w:val="Titre1"/>
      </w:pPr>
      <w:r w:rsidRPr="00496ED9">
        <w:t>Autonomie, responsabilité, technicité</w:t>
      </w:r>
    </w:p>
    <w:p w14:paraId="785AA0D2" w14:textId="47D894BF" w:rsidR="006A4931" w:rsidRPr="00910A5E" w:rsidRDefault="006A4931" w:rsidP="00496E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1B53F" w14:textId="62D50505" w:rsidR="006A4931" w:rsidRDefault="006A4931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496ED9">
        <w:rPr>
          <w:rFonts w:ascii="Times New Roman" w:hAnsi="Times New Roman" w:cs="Times New Roman"/>
          <w:b/>
          <w:bCs/>
        </w:rPr>
        <w:t>Responsabilité</w:t>
      </w:r>
      <w:r w:rsidR="001F767D" w:rsidRPr="00496ED9">
        <w:rPr>
          <w:rFonts w:ascii="Times New Roman" w:hAnsi="Times New Roman" w:cs="Times New Roman"/>
          <w:b/>
          <w:bCs/>
        </w:rPr>
        <w:t>s</w:t>
      </w:r>
    </w:p>
    <w:p w14:paraId="28B39641" w14:textId="77777777" w:rsidR="00496ED9" w:rsidRPr="00496ED9" w:rsidRDefault="00496ED9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3D7D2073" w14:textId="5849FFCB" w:rsidR="006A4931" w:rsidRPr="00496ED9" w:rsidRDefault="006A4931" w:rsidP="00A15D2C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</w:t>
      </w:r>
      <w:r w:rsidRPr="00496ED9">
        <w:rPr>
          <w:rFonts w:ascii="Times New Roman" w:hAnsi="Times New Roman" w:cs="Times New Roman"/>
        </w:rPr>
        <w:t>elle</w:t>
      </w:r>
      <w:proofErr w:type="spellEnd"/>
      <w:r w:rsidRPr="00496ED9">
        <w:rPr>
          <w:rFonts w:ascii="Times New Roman" w:hAnsi="Times New Roman" w:cs="Times New Roman"/>
        </w:rPr>
        <w:t xml:space="preserve"> est responsable de la bonne gestion des missions qui lui sont confiées :</w:t>
      </w:r>
    </w:p>
    <w:p w14:paraId="67185EF0" w14:textId="34B5F039" w:rsidR="006A4931" w:rsidRPr="00496ED9" w:rsidRDefault="006A4931" w:rsidP="00A15D2C">
      <w:pPr>
        <w:pStyle w:val="Paragraphedeliste"/>
        <w:numPr>
          <w:ilvl w:val="0"/>
          <w:numId w:val="7"/>
        </w:numPr>
        <w:spacing w:after="0" w:line="240" w:lineRule="auto"/>
        <w:ind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 xml:space="preserve">responsable de la bonne utilisation et du </w:t>
      </w:r>
      <w:r w:rsidR="004C3F5E" w:rsidRPr="00496ED9">
        <w:rPr>
          <w:rFonts w:ascii="Times New Roman" w:hAnsi="Times New Roman" w:cs="Times New Roman"/>
        </w:rPr>
        <w:t xml:space="preserve">rangement du </w:t>
      </w:r>
      <w:r w:rsidRPr="00496ED9">
        <w:rPr>
          <w:rFonts w:ascii="Times New Roman" w:hAnsi="Times New Roman" w:cs="Times New Roman"/>
        </w:rPr>
        <w:t>matériel mis à sa disposition</w:t>
      </w:r>
    </w:p>
    <w:p w14:paraId="024EA878" w14:textId="18764ABD" w:rsidR="00322E2B" w:rsidRPr="00496ED9" w:rsidRDefault="006A4931" w:rsidP="00A15D2C">
      <w:pPr>
        <w:pStyle w:val="Paragraphedeliste"/>
        <w:numPr>
          <w:ilvl w:val="0"/>
          <w:numId w:val="7"/>
        </w:numPr>
        <w:spacing w:after="0" w:line="240" w:lineRule="auto"/>
        <w:ind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responsable du respect de la législation et de la sécurité des sportifs</w:t>
      </w:r>
    </w:p>
    <w:p w14:paraId="0D1DFE9E" w14:textId="3A1859EC" w:rsidR="00322E2B" w:rsidRPr="00496ED9" w:rsidRDefault="00322E2B" w:rsidP="00A15D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Il.elle</w:t>
      </w:r>
      <w:proofErr w:type="spellEnd"/>
      <w:r w:rsidRPr="00496ED9">
        <w:rPr>
          <w:rFonts w:ascii="Times New Roman" w:hAnsi="Times New Roman" w:cs="Times New Roman"/>
        </w:rPr>
        <w:t xml:space="preserve"> respecte la charte du cadre technique de la F.F.G.</w:t>
      </w:r>
    </w:p>
    <w:p w14:paraId="533E9411" w14:textId="50A706B0" w:rsidR="00AD73F1" w:rsidRPr="00496ED9" w:rsidRDefault="00AD73F1" w:rsidP="00A15D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Il, elle respecte les valeurs de la F.F.G.</w:t>
      </w:r>
    </w:p>
    <w:p w14:paraId="4E679C90" w14:textId="77777777" w:rsidR="006A4931" w:rsidRPr="00496ED9" w:rsidRDefault="006A4931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562AD71A" w14:textId="3884AFB1" w:rsidR="006A4931" w:rsidRPr="00496ED9" w:rsidRDefault="005B0653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496ED9">
        <w:rPr>
          <w:rFonts w:ascii="Times New Roman" w:hAnsi="Times New Roman" w:cs="Times New Roman"/>
          <w:b/>
          <w:bCs/>
        </w:rPr>
        <w:t>Compétences</w:t>
      </w:r>
    </w:p>
    <w:p w14:paraId="0A82C7E4" w14:textId="11FBC277" w:rsidR="006A4931" w:rsidRPr="00496ED9" w:rsidRDefault="006A4931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est capable d’exécuter des tâches comportant un </w:t>
      </w:r>
      <w:r w:rsidR="00EE435B" w:rsidRPr="00496ED9">
        <w:rPr>
          <w:rFonts w:ascii="Times New Roman" w:hAnsi="Times New Roman" w:cs="Times New Roman"/>
        </w:rPr>
        <w:t>savoir-faire</w:t>
      </w:r>
      <w:r w:rsidRPr="00496ED9">
        <w:rPr>
          <w:rFonts w:ascii="Times New Roman" w:hAnsi="Times New Roman" w:cs="Times New Roman"/>
        </w:rPr>
        <w:t xml:space="preserve"> technique spécialisé </w:t>
      </w:r>
      <w:r w:rsidR="007E6A38" w:rsidRPr="00496ED9">
        <w:rPr>
          <w:rFonts w:ascii="Times New Roman" w:hAnsi="Times New Roman" w:cs="Times New Roman"/>
        </w:rPr>
        <w:t>.</w:t>
      </w:r>
    </w:p>
    <w:p w14:paraId="14441DE2" w14:textId="1313BCFE" w:rsidR="006A4931" w:rsidRPr="00496ED9" w:rsidRDefault="006A4931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est force de proposition dans le cadre des missions qui lui sont données (contenu du programme….).</w:t>
      </w:r>
    </w:p>
    <w:p w14:paraId="0AE63B82" w14:textId="694CF6CB" w:rsidR="006A4931" w:rsidRPr="00496ED9" w:rsidRDefault="006A4931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organise son activité en fonction des directives du Directeur Technique et de la politique sportive des deux associations.</w:t>
      </w:r>
    </w:p>
    <w:p w14:paraId="24F947E0" w14:textId="7C3192E4" w:rsidR="006A4931" w:rsidRPr="00496ED9" w:rsidRDefault="006A4931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est </w:t>
      </w:r>
      <w:proofErr w:type="spellStart"/>
      <w:r w:rsidRPr="00496ED9">
        <w:rPr>
          <w:rFonts w:ascii="Times New Roman" w:hAnsi="Times New Roman" w:cs="Times New Roman"/>
        </w:rPr>
        <w:t>placé</w:t>
      </w:r>
      <w:r w:rsidR="007E6A38" w:rsidRPr="00496ED9">
        <w:rPr>
          <w:rFonts w:ascii="Times New Roman" w:hAnsi="Times New Roman" w:cs="Times New Roman"/>
        </w:rPr>
        <w:t>.e</w:t>
      </w:r>
      <w:proofErr w:type="spellEnd"/>
      <w:r w:rsidRPr="00496ED9">
        <w:rPr>
          <w:rFonts w:ascii="Times New Roman" w:hAnsi="Times New Roman" w:cs="Times New Roman"/>
        </w:rPr>
        <w:t xml:space="preserve"> sous l’autorité de chacun des Présidents des deux associations qui exerce un contrôle périodique des missions confiées.</w:t>
      </w:r>
    </w:p>
    <w:p w14:paraId="78F3207F" w14:textId="77777777" w:rsidR="005B0653" w:rsidRPr="00496ED9" w:rsidRDefault="00910A5E" w:rsidP="005B065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</w:t>
      </w:r>
      <w:r w:rsidR="006A4931" w:rsidRPr="00496ED9">
        <w:rPr>
          <w:rFonts w:ascii="Times New Roman" w:hAnsi="Times New Roman" w:cs="Times New Roman"/>
        </w:rPr>
        <w:t>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="006A4931" w:rsidRPr="00496ED9">
        <w:rPr>
          <w:rFonts w:ascii="Times New Roman" w:hAnsi="Times New Roman" w:cs="Times New Roman"/>
        </w:rPr>
        <w:t xml:space="preserve"> réalise le bilan écrit de ses activités annuelles ou périodiques qu’</w:t>
      </w:r>
      <w:proofErr w:type="spellStart"/>
      <w:r w:rsidR="006A4931" w:rsidRPr="00496ED9">
        <w:rPr>
          <w:rFonts w:ascii="Times New Roman" w:hAnsi="Times New Roman" w:cs="Times New Roman"/>
        </w:rPr>
        <w:t>il</w:t>
      </w:r>
      <w:r w:rsidR="00322E2B" w:rsidRPr="00496ED9">
        <w:rPr>
          <w:rFonts w:ascii="Times New Roman" w:hAnsi="Times New Roman" w:cs="Times New Roman"/>
        </w:rPr>
        <w:t>.elle</w:t>
      </w:r>
      <w:proofErr w:type="spellEnd"/>
      <w:r w:rsidR="006A4931" w:rsidRPr="00496ED9">
        <w:rPr>
          <w:rFonts w:ascii="Times New Roman" w:hAnsi="Times New Roman" w:cs="Times New Roman"/>
        </w:rPr>
        <w:t xml:space="preserve"> présentera lors de l’entretien </w:t>
      </w:r>
      <w:r w:rsidR="0075438D" w:rsidRPr="00496ED9">
        <w:rPr>
          <w:rFonts w:ascii="Times New Roman" w:hAnsi="Times New Roman" w:cs="Times New Roman"/>
        </w:rPr>
        <w:t xml:space="preserve">annuel </w:t>
      </w:r>
      <w:r w:rsidR="006A4931" w:rsidRPr="00496ED9">
        <w:rPr>
          <w:rFonts w:ascii="Times New Roman" w:hAnsi="Times New Roman" w:cs="Times New Roman"/>
        </w:rPr>
        <w:t xml:space="preserve">: </w:t>
      </w:r>
    </w:p>
    <w:p w14:paraId="03175EEB" w14:textId="39A96CC8" w:rsidR="005B0653" w:rsidRPr="00496ED9" w:rsidRDefault="005B0653" w:rsidP="005B065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Il.elle</w:t>
      </w:r>
      <w:proofErr w:type="spellEnd"/>
      <w:r w:rsidRPr="00496ED9">
        <w:rPr>
          <w:rFonts w:ascii="Times New Roman" w:hAnsi="Times New Roman" w:cs="Times New Roman"/>
        </w:rPr>
        <w:t xml:space="preserve"> sera </w:t>
      </w:r>
      <w:r w:rsidR="00BF31FF" w:rsidRPr="00496ED9">
        <w:rPr>
          <w:rFonts w:ascii="Times New Roman" w:hAnsi="Times New Roman" w:cs="Times New Roman"/>
        </w:rPr>
        <w:t xml:space="preserve">dynamique, </w:t>
      </w:r>
      <w:proofErr w:type="spellStart"/>
      <w:r w:rsidR="00BF31FF" w:rsidRPr="00496ED9">
        <w:rPr>
          <w:rFonts w:ascii="Times New Roman" w:hAnsi="Times New Roman" w:cs="Times New Roman"/>
        </w:rPr>
        <w:t>motivé</w:t>
      </w:r>
      <w:r w:rsidRPr="00496ED9">
        <w:rPr>
          <w:rFonts w:ascii="Times New Roman" w:hAnsi="Times New Roman" w:cs="Times New Roman"/>
        </w:rPr>
        <w:t>.e</w:t>
      </w:r>
      <w:proofErr w:type="spellEnd"/>
      <w:r w:rsidR="00BF31FF" w:rsidRPr="00496ED9">
        <w:rPr>
          <w:rFonts w:ascii="Times New Roman" w:hAnsi="Times New Roman" w:cs="Times New Roman"/>
        </w:rPr>
        <w:t xml:space="preserve">, </w:t>
      </w:r>
      <w:proofErr w:type="spellStart"/>
      <w:r w:rsidR="00BF31FF" w:rsidRPr="00496ED9">
        <w:rPr>
          <w:rFonts w:ascii="Times New Roman" w:hAnsi="Times New Roman" w:cs="Times New Roman"/>
        </w:rPr>
        <w:t>organisé</w:t>
      </w:r>
      <w:r w:rsidRPr="00496ED9">
        <w:rPr>
          <w:rFonts w:ascii="Times New Roman" w:hAnsi="Times New Roman" w:cs="Times New Roman"/>
        </w:rPr>
        <w:t>.e</w:t>
      </w:r>
      <w:proofErr w:type="spellEnd"/>
      <w:r w:rsidR="00BF31FF" w:rsidRPr="00496ED9">
        <w:rPr>
          <w:rFonts w:ascii="Times New Roman" w:hAnsi="Times New Roman" w:cs="Times New Roman"/>
        </w:rPr>
        <w:t xml:space="preserve">, </w:t>
      </w:r>
      <w:r w:rsidRPr="00496ED9">
        <w:rPr>
          <w:rFonts w:ascii="Times New Roman" w:hAnsi="Times New Roman" w:cs="Times New Roman"/>
        </w:rPr>
        <w:t xml:space="preserve">aura le </w:t>
      </w:r>
      <w:r w:rsidR="00BF31FF" w:rsidRPr="00496ED9">
        <w:rPr>
          <w:rFonts w:ascii="Times New Roman" w:hAnsi="Times New Roman" w:cs="Times New Roman"/>
        </w:rPr>
        <w:t>sens du travail en équipe</w:t>
      </w:r>
      <w:r w:rsidRPr="00496ED9">
        <w:rPr>
          <w:rFonts w:ascii="Times New Roman" w:hAnsi="Times New Roman" w:cs="Times New Roman"/>
        </w:rPr>
        <w:t xml:space="preserve">, aura le </w:t>
      </w:r>
      <w:r w:rsidR="00BF31FF" w:rsidRPr="00496ED9">
        <w:rPr>
          <w:rFonts w:ascii="Times New Roman" w:hAnsi="Times New Roman" w:cs="Times New Roman"/>
        </w:rPr>
        <w:t>sens des relations humaines</w:t>
      </w:r>
      <w:r w:rsidR="00AD73F1" w:rsidRPr="00496ED9">
        <w:rPr>
          <w:rFonts w:ascii="Times New Roman" w:hAnsi="Times New Roman" w:cs="Times New Roman"/>
        </w:rPr>
        <w:t>, fera preuve de grande disponibilité, de rigueur et de fiabilité.</w:t>
      </w:r>
    </w:p>
    <w:p w14:paraId="3B12AD31" w14:textId="7DC471CA" w:rsidR="005B0653" w:rsidRPr="00496ED9" w:rsidRDefault="005B0653" w:rsidP="005B065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Il.elle</w:t>
      </w:r>
      <w:proofErr w:type="spellEnd"/>
      <w:r w:rsidRPr="00496ED9">
        <w:rPr>
          <w:rFonts w:ascii="Times New Roman" w:hAnsi="Times New Roman" w:cs="Times New Roman"/>
        </w:rPr>
        <w:t xml:space="preserve"> fera preuve de </w:t>
      </w:r>
      <w:r w:rsidR="00BF31FF" w:rsidRPr="00496ED9">
        <w:rPr>
          <w:rFonts w:ascii="Times New Roman" w:hAnsi="Times New Roman" w:cs="Times New Roman"/>
        </w:rPr>
        <w:t xml:space="preserve">respect </w:t>
      </w:r>
      <w:r w:rsidRPr="00496ED9">
        <w:rPr>
          <w:rFonts w:ascii="Times New Roman" w:hAnsi="Times New Roman" w:cs="Times New Roman"/>
        </w:rPr>
        <w:t>envers</w:t>
      </w:r>
      <w:r w:rsidR="00BF31FF" w:rsidRPr="00496ED9">
        <w:rPr>
          <w:rFonts w:ascii="Times New Roman" w:hAnsi="Times New Roman" w:cs="Times New Roman"/>
        </w:rPr>
        <w:t xml:space="preserve"> la hiérarchie, </w:t>
      </w:r>
      <w:r w:rsidRPr="00496ED9">
        <w:rPr>
          <w:rFonts w:ascii="Times New Roman" w:hAnsi="Times New Roman" w:cs="Times New Roman"/>
        </w:rPr>
        <w:t xml:space="preserve">aura le </w:t>
      </w:r>
      <w:r w:rsidR="00BF31FF" w:rsidRPr="00496ED9">
        <w:rPr>
          <w:rFonts w:ascii="Times New Roman" w:hAnsi="Times New Roman" w:cs="Times New Roman"/>
        </w:rPr>
        <w:t xml:space="preserve">sens des relations avec les responsables. </w:t>
      </w:r>
    </w:p>
    <w:p w14:paraId="7F59C977" w14:textId="2D9103E2" w:rsidR="00322E2B" w:rsidRPr="00496ED9" w:rsidRDefault="005B0653" w:rsidP="005B065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Il.elle</w:t>
      </w:r>
      <w:proofErr w:type="spellEnd"/>
      <w:r w:rsidRPr="00496ED9">
        <w:rPr>
          <w:rFonts w:ascii="Times New Roman" w:hAnsi="Times New Roman" w:cs="Times New Roman"/>
        </w:rPr>
        <w:t xml:space="preserve"> fera</w:t>
      </w:r>
      <w:r w:rsidR="00322E2B" w:rsidRPr="00496ED9">
        <w:rPr>
          <w:rFonts w:ascii="Times New Roman" w:hAnsi="Times New Roman" w:cs="Times New Roman"/>
        </w:rPr>
        <w:t xml:space="preserve"> preuve de respect et d’équité sans </w:t>
      </w:r>
      <w:r w:rsidRPr="00496ED9">
        <w:rPr>
          <w:rFonts w:ascii="Times New Roman" w:hAnsi="Times New Roman" w:cs="Times New Roman"/>
        </w:rPr>
        <w:t>discrimination.</w:t>
      </w:r>
    </w:p>
    <w:p w14:paraId="2F4EC7D3" w14:textId="3F3C1117" w:rsidR="002841BD" w:rsidRPr="00496ED9" w:rsidRDefault="002841BD" w:rsidP="005B0653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Il,elle</w:t>
      </w:r>
      <w:proofErr w:type="spellEnd"/>
      <w:r w:rsidRPr="00496ED9">
        <w:rPr>
          <w:rFonts w:ascii="Times New Roman" w:hAnsi="Times New Roman" w:cs="Times New Roman"/>
        </w:rPr>
        <w:t xml:space="preserve"> fera preuve de discrétion et aura le sens de la confidentialité.</w:t>
      </w:r>
    </w:p>
    <w:p w14:paraId="4ACB107F" w14:textId="6B44B425" w:rsidR="00BF31FF" w:rsidRPr="00496ED9" w:rsidRDefault="00BF31FF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</w:p>
    <w:p w14:paraId="45BFF1BE" w14:textId="0EA5FB5D" w:rsidR="00BF31FF" w:rsidRDefault="00BF31FF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496ED9">
        <w:rPr>
          <w:rFonts w:ascii="Times New Roman" w:hAnsi="Times New Roman" w:cs="Times New Roman"/>
          <w:b/>
          <w:bCs/>
        </w:rPr>
        <w:t>Technicité</w:t>
      </w:r>
      <w:r w:rsidR="00286D7D" w:rsidRPr="00496ED9">
        <w:rPr>
          <w:rFonts w:ascii="Times New Roman" w:hAnsi="Times New Roman" w:cs="Times New Roman"/>
          <w:b/>
          <w:bCs/>
        </w:rPr>
        <w:t>s</w:t>
      </w:r>
    </w:p>
    <w:p w14:paraId="41C3B194" w14:textId="77777777" w:rsidR="00496ED9" w:rsidRPr="00496ED9" w:rsidRDefault="00496ED9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</w:p>
    <w:p w14:paraId="42EBE438" w14:textId="5C7759DA" w:rsidR="00BF31FF" w:rsidRPr="00496ED9" w:rsidRDefault="00BF31FF" w:rsidP="00910A5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7E6A38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possède une bonne maîtrise des compétences à sa fonction de responsable sportif </w:t>
      </w:r>
      <w:r w:rsidR="002100CC" w:rsidRPr="00496ED9">
        <w:rPr>
          <w:rFonts w:ascii="Times New Roman" w:hAnsi="Times New Roman" w:cs="Times New Roman"/>
        </w:rPr>
        <w:t>et de responsable administratif</w:t>
      </w:r>
      <w:r w:rsidRPr="00496ED9">
        <w:rPr>
          <w:rFonts w:ascii="Times New Roman" w:hAnsi="Times New Roman" w:cs="Times New Roman"/>
        </w:rPr>
        <w:t>:</w:t>
      </w:r>
    </w:p>
    <w:p w14:paraId="026B40D4" w14:textId="15D3664F" w:rsidR="00BF31FF" w:rsidRPr="00496ED9" w:rsidRDefault="00BF31FF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les connaissances sportives de la gymnastique artistique féminine et notamment de la chorégraphie.</w:t>
      </w:r>
    </w:p>
    <w:p w14:paraId="6B6E63A8" w14:textId="31417F01" w:rsidR="00BF31FF" w:rsidRPr="00496ED9" w:rsidRDefault="00BF31FF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les règles encadrant cette discipline (législation, réglementation, sécurité…).</w:t>
      </w:r>
    </w:p>
    <w:p w14:paraId="30256827" w14:textId="18DF82F4" w:rsidR="00BF31FF" w:rsidRPr="00496ED9" w:rsidRDefault="00BF31FF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les connaissances relatives aux techniques d’enseignement et d’encadrement de groupes.</w:t>
      </w:r>
    </w:p>
    <w:p w14:paraId="7A77BC62" w14:textId="07D45BD9" w:rsidR="006B3C25" w:rsidRPr="00496ED9" w:rsidRDefault="006B3C25" w:rsidP="00910A5E">
      <w:pPr>
        <w:pStyle w:val="Paragraphedeliste"/>
        <w:numPr>
          <w:ilvl w:val="0"/>
          <w:numId w:val="5"/>
        </w:numPr>
        <w:spacing w:line="240" w:lineRule="auto"/>
        <w:ind w:left="284" w:right="141" w:hanging="14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des capacités en termes d’organisation, de communication et de synthèse.</w:t>
      </w:r>
    </w:p>
    <w:p w14:paraId="319917EE" w14:textId="0E7E0F66" w:rsidR="00B76BD7" w:rsidRPr="00496ED9" w:rsidRDefault="00B76BD7" w:rsidP="00910A5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96ED9">
        <w:rPr>
          <w:rFonts w:ascii="Times New Roman" w:hAnsi="Times New Roman" w:cs="Times New Roman"/>
        </w:rPr>
        <w:t>Il</w:t>
      </w:r>
      <w:r w:rsidR="007E6A38" w:rsidRPr="00496ED9">
        <w:rPr>
          <w:rFonts w:ascii="Times New Roman" w:hAnsi="Times New Roman" w:cs="Times New Roman"/>
        </w:rPr>
        <w:t>.elle</w:t>
      </w:r>
      <w:proofErr w:type="spellEnd"/>
      <w:r w:rsidRPr="00496ED9">
        <w:rPr>
          <w:rFonts w:ascii="Times New Roman" w:hAnsi="Times New Roman" w:cs="Times New Roman"/>
        </w:rPr>
        <w:t xml:space="preserve"> est </w:t>
      </w:r>
      <w:proofErr w:type="spellStart"/>
      <w:r w:rsidRPr="00496ED9">
        <w:rPr>
          <w:rFonts w:ascii="Times New Roman" w:hAnsi="Times New Roman" w:cs="Times New Roman"/>
        </w:rPr>
        <w:t>détenteur</w:t>
      </w:r>
      <w:r w:rsidR="007E6A38" w:rsidRPr="00496ED9">
        <w:rPr>
          <w:rFonts w:ascii="Times New Roman" w:hAnsi="Times New Roman" w:cs="Times New Roman"/>
        </w:rPr>
        <w:t>.rice</w:t>
      </w:r>
      <w:proofErr w:type="spellEnd"/>
      <w:r w:rsidRPr="00496ED9">
        <w:rPr>
          <w:rFonts w:ascii="Times New Roman" w:hAnsi="Times New Roman" w:cs="Times New Roman"/>
        </w:rPr>
        <w:t xml:space="preserve"> d’une qualification professionnelle lui permettant d’encadrer la gymnastique</w:t>
      </w:r>
      <w:r w:rsidR="00910A5E" w:rsidRPr="00496ED9">
        <w:rPr>
          <w:rFonts w:ascii="Times New Roman" w:hAnsi="Times New Roman" w:cs="Times New Roman"/>
        </w:rPr>
        <w:t xml:space="preserve"> </w:t>
      </w:r>
      <w:r w:rsidR="00CF33CC" w:rsidRPr="00496ED9">
        <w:rPr>
          <w:rFonts w:ascii="Times New Roman" w:hAnsi="Times New Roman" w:cs="Times New Roman"/>
        </w:rPr>
        <w:t>a</w:t>
      </w:r>
      <w:r w:rsidRPr="00496ED9">
        <w:rPr>
          <w:rFonts w:ascii="Times New Roman" w:hAnsi="Times New Roman" w:cs="Times New Roman"/>
        </w:rPr>
        <w:t>rtistique féminine</w:t>
      </w:r>
      <w:r w:rsidR="00666C13" w:rsidRPr="00496ED9">
        <w:rPr>
          <w:rFonts w:ascii="Times New Roman" w:hAnsi="Times New Roman" w:cs="Times New Roman"/>
        </w:rPr>
        <w:t>, idéalement complété</w:t>
      </w:r>
      <w:r w:rsidR="00906381" w:rsidRPr="00496ED9">
        <w:rPr>
          <w:rFonts w:ascii="Times New Roman" w:hAnsi="Times New Roman" w:cs="Times New Roman"/>
        </w:rPr>
        <w:t>e</w:t>
      </w:r>
      <w:r w:rsidR="00666C13" w:rsidRPr="00496ED9">
        <w:rPr>
          <w:rFonts w:ascii="Times New Roman" w:hAnsi="Times New Roman" w:cs="Times New Roman"/>
        </w:rPr>
        <w:t xml:space="preserve"> par une formation de juge.</w:t>
      </w:r>
    </w:p>
    <w:p w14:paraId="6B09B6DB" w14:textId="141ABA2C" w:rsidR="00666C13" w:rsidRPr="00496ED9" w:rsidRDefault="00666C13" w:rsidP="00F36A95">
      <w:pPr>
        <w:pStyle w:val="Paragraphedeliste"/>
        <w:numPr>
          <w:ilvl w:val="0"/>
          <w:numId w:val="8"/>
        </w:numPr>
        <w:spacing w:line="240" w:lineRule="auto"/>
        <w:ind w:left="284"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connaissance du milieu associatif.</w:t>
      </w:r>
    </w:p>
    <w:p w14:paraId="18D474D7" w14:textId="132C44BA" w:rsidR="00666C13" w:rsidRPr="00496ED9" w:rsidRDefault="00EE435B" w:rsidP="00F36A95">
      <w:pPr>
        <w:pStyle w:val="Paragraphedeliste"/>
        <w:numPr>
          <w:ilvl w:val="0"/>
          <w:numId w:val="8"/>
        </w:numPr>
        <w:spacing w:line="240" w:lineRule="auto"/>
        <w:ind w:left="284"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maîtrise</w:t>
      </w:r>
      <w:r w:rsidR="00666C13" w:rsidRPr="00496ED9">
        <w:rPr>
          <w:rFonts w:ascii="Times New Roman" w:hAnsi="Times New Roman" w:cs="Times New Roman"/>
        </w:rPr>
        <w:t xml:space="preserve"> de l’outil informatique et connaissance de l’environnement informatique</w:t>
      </w:r>
      <w:r w:rsidR="002100CC" w:rsidRPr="00496ED9">
        <w:rPr>
          <w:rFonts w:ascii="Times New Roman" w:hAnsi="Times New Roman" w:cs="Times New Roman"/>
        </w:rPr>
        <w:t xml:space="preserve"> et comptable</w:t>
      </w:r>
      <w:r w:rsidR="00666C13" w:rsidRPr="00496ED9">
        <w:rPr>
          <w:rFonts w:ascii="Times New Roman" w:hAnsi="Times New Roman" w:cs="Times New Roman"/>
        </w:rPr>
        <w:t>.</w:t>
      </w:r>
    </w:p>
    <w:p w14:paraId="7652064A" w14:textId="292424C0" w:rsidR="00666C13" w:rsidRPr="00496ED9" w:rsidRDefault="00666C13" w:rsidP="00F36A95">
      <w:pPr>
        <w:pStyle w:val="Paragraphedeliste"/>
        <w:numPr>
          <w:ilvl w:val="0"/>
          <w:numId w:val="8"/>
        </w:numPr>
        <w:spacing w:line="240" w:lineRule="auto"/>
        <w:ind w:left="284"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titulaire du permis B.</w:t>
      </w:r>
    </w:p>
    <w:p w14:paraId="4F614379" w14:textId="4B02981B" w:rsidR="00666C13" w:rsidRPr="00496ED9" w:rsidRDefault="00666C13" w:rsidP="00F36A95">
      <w:pPr>
        <w:pStyle w:val="Paragraphedeliste"/>
        <w:numPr>
          <w:ilvl w:val="0"/>
          <w:numId w:val="8"/>
        </w:numPr>
        <w:spacing w:line="240" w:lineRule="auto"/>
        <w:ind w:left="284" w:hanging="152"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 xml:space="preserve">aptitude à porter les valeurs </w:t>
      </w:r>
      <w:r w:rsidR="007E6A38" w:rsidRPr="00496ED9">
        <w:rPr>
          <w:rFonts w:ascii="Times New Roman" w:hAnsi="Times New Roman" w:cs="Times New Roman"/>
        </w:rPr>
        <w:t xml:space="preserve">et chartes </w:t>
      </w:r>
      <w:r w:rsidRPr="00496ED9">
        <w:rPr>
          <w:rFonts w:ascii="Times New Roman" w:hAnsi="Times New Roman" w:cs="Times New Roman"/>
        </w:rPr>
        <w:t>de la FFG</w:t>
      </w:r>
      <w:r w:rsidR="00A15D2C" w:rsidRPr="00496ED9">
        <w:rPr>
          <w:rFonts w:ascii="Times New Roman" w:hAnsi="Times New Roman" w:cs="Times New Roman"/>
        </w:rPr>
        <w:t xml:space="preserve"> et notamment les chartres éthiques.</w:t>
      </w:r>
    </w:p>
    <w:p w14:paraId="66E8E526" w14:textId="16598374" w:rsidR="00666C13" w:rsidRPr="00496ED9" w:rsidRDefault="00666C13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 xml:space="preserve">   </w:t>
      </w:r>
    </w:p>
    <w:p w14:paraId="0314B0AB" w14:textId="2EE3030D" w:rsidR="00666C13" w:rsidRPr="00496ED9" w:rsidRDefault="00666C13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496ED9">
        <w:rPr>
          <w:rFonts w:ascii="Times New Roman" w:hAnsi="Times New Roman" w:cs="Times New Roman"/>
          <w:b/>
          <w:bCs/>
        </w:rPr>
        <w:t>Candidature</w:t>
      </w:r>
    </w:p>
    <w:p w14:paraId="43EA6466" w14:textId="6118239F" w:rsidR="00666C13" w:rsidRPr="00496ED9" w:rsidRDefault="00666C13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 xml:space="preserve">Les candidatures (avec CV et lettre de motivation) sont à adresser à : </w:t>
      </w:r>
      <w:hyperlink r:id="rId5" w:history="1">
        <w:r w:rsidR="00A15D2C" w:rsidRPr="00496ED9">
          <w:rPr>
            <w:rStyle w:val="Lienhypertexte"/>
            <w:rFonts w:ascii="Times New Roman" w:hAnsi="Times New Roman" w:cs="Times New Roman"/>
          </w:rPr>
          <w:t>Patrickandreani2a@gmail.com</w:t>
        </w:r>
      </w:hyperlink>
    </w:p>
    <w:p w14:paraId="2C1091A4" w14:textId="48449CBA" w:rsidR="006A4931" w:rsidRPr="00496ED9" w:rsidRDefault="00666C13" w:rsidP="00910A5E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496ED9">
        <w:rPr>
          <w:rFonts w:ascii="Times New Roman" w:hAnsi="Times New Roman" w:cs="Times New Roman"/>
        </w:rPr>
        <w:t>Tel : 06 14 38 89 44</w:t>
      </w:r>
      <w:r w:rsidR="006A4931" w:rsidRPr="00496ED9">
        <w:rPr>
          <w:rFonts w:ascii="Times New Roman" w:hAnsi="Times New Roman" w:cs="Times New Roman"/>
        </w:rPr>
        <w:t xml:space="preserve">     </w:t>
      </w:r>
    </w:p>
    <w:p w14:paraId="279FBF12" w14:textId="2D4210B5" w:rsidR="00AD280E" w:rsidRPr="00910A5E" w:rsidRDefault="00AD280E" w:rsidP="007940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280E" w:rsidRPr="00910A5E" w:rsidSect="00167DDC">
      <w:pgSz w:w="11906" w:h="16838"/>
      <w:pgMar w:top="851" w:right="991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7BD"/>
    <w:multiLevelType w:val="hybridMultilevel"/>
    <w:tmpl w:val="25A45E38"/>
    <w:lvl w:ilvl="0" w:tplc="E264DA22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3722B7"/>
    <w:multiLevelType w:val="hybridMultilevel"/>
    <w:tmpl w:val="F47CDE9C"/>
    <w:lvl w:ilvl="0" w:tplc="E264DA22">
      <w:numFmt w:val="bullet"/>
      <w:lvlText w:val="-"/>
      <w:lvlJc w:val="left"/>
      <w:pPr>
        <w:ind w:left="863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A215499"/>
    <w:multiLevelType w:val="hybridMultilevel"/>
    <w:tmpl w:val="7E5E52D2"/>
    <w:lvl w:ilvl="0" w:tplc="E264DA22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3156E79"/>
    <w:multiLevelType w:val="hybridMultilevel"/>
    <w:tmpl w:val="CACEE4F4"/>
    <w:lvl w:ilvl="0" w:tplc="E264DA22">
      <w:numFmt w:val="bullet"/>
      <w:lvlText w:val="-"/>
      <w:lvlJc w:val="left"/>
      <w:pPr>
        <w:ind w:left="863" w:hanging="360"/>
      </w:pPr>
      <w:rPr>
        <w:rFonts w:ascii="Calibri" w:eastAsiaTheme="minorHAnsi" w:hAnsi="Calibri" w:cs="Calibri" w:hint="default"/>
      </w:rPr>
    </w:lvl>
    <w:lvl w:ilvl="1" w:tplc="71A0873A">
      <w:start w:val="1"/>
      <w:numFmt w:val="bullet"/>
      <w:lvlText w:val=""/>
      <w:lvlJc w:val="left"/>
      <w:pPr>
        <w:ind w:left="158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672B205B"/>
    <w:multiLevelType w:val="hybridMultilevel"/>
    <w:tmpl w:val="6EB807D6"/>
    <w:lvl w:ilvl="0" w:tplc="CEDA3130">
      <w:numFmt w:val="bullet"/>
      <w:lvlText w:val="-"/>
      <w:lvlJc w:val="left"/>
      <w:pPr>
        <w:ind w:left="24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</w:abstractNum>
  <w:abstractNum w:abstractNumId="5" w15:restartNumberingAfterBreak="0">
    <w:nsid w:val="71E10A92"/>
    <w:multiLevelType w:val="hybridMultilevel"/>
    <w:tmpl w:val="D7EAC6CE"/>
    <w:lvl w:ilvl="0" w:tplc="35BCC3A2">
      <w:numFmt w:val="bullet"/>
      <w:lvlText w:val="-"/>
      <w:lvlJc w:val="left"/>
      <w:pPr>
        <w:ind w:left="3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6" w15:restartNumberingAfterBreak="0">
    <w:nsid w:val="75686660"/>
    <w:multiLevelType w:val="hybridMultilevel"/>
    <w:tmpl w:val="16A2A6CE"/>
    <w:lvl w:ilvl="0" w:tplc="87BCD0F0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90825"/>
    <w:multiLevelType w:val="hybridMultilevel"/>
    <w:tmpl w:val="FED83DB2"/>
    <w:lvl w:ilvl="0" w:tplc="E264D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73485">
    <w:abstractNumId w:val="7"/>
  </w:num>
  <w:num w:numId="2" w16cid:durableId="614210470">
    <w:abstractNumId w:val="5"/>
  </w:num>
  <w:num w:numId="3" w16cid:durableId="900603088">
    <w:abstractNumId w:val="6"/>
  </w:num>
  <w:num w:numId="4" w16cid:durableId="866334984">
    <w:abstractNumId w:val="4"/>
  </w:num>
  <w:num w:numId="5" w16cid:durableId="1135221253">
    <w:abstractNumId w:val="1"/>
  </w:num>
  <w:num w:numId="6" w16cid:durableId="379403555">
    <w:abstractNumId w:val="3"/>
  </w:num>
  <w:num w:numId="7" w16cid:durableId="879324888">
    <w:abstractNumId w:val="2"/>
  </w:num>
  <w:num w:numId="8" w16cid:durableId="46323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D7"/>
    <w:rsid w:val="000558D7"/>
    <w:rsid w:val="00091953"/>
    <w:rsid w:val="0009220D"/>
    <w:rsid w:val="000B29B2"/>
    <w:rsid w:val="00100D63"/>
    <w:rsid w:val="00124A72"/>
    <w:rsid w:val="00167DDC"/>
    <w:rsid w:val="00194DC5"/>
    <w:rsid w:val="001F767D"/>
    <w:rsid w:val="002100CC"/>
    <w:rsid w:val="002229F7"/>
    <w:rsid w:val="002636D3"/>
    <w:rsid w:val="00283BEF"/>
    <w:rsid w:val="002841BD"/>
    <w:rsid w:val="00286D7D"/>
    <w:rsid w:val="002B7E07"/>
    <w:rsid w:val="002D0C9F"/>
    <w:rsid w:val="00322E2B"/>
    <w:rsid w:val="00326240"/>
    <w:rsid w:val="003333B9"/>
    <w:rsid w:val="00360BF0"/>
    <w:rsid w:val="003C2F0C"/>
    <w:rsid w:val="00483287"/>
    <w:rsid w:val="00496ED9"/>
    <w:rsid w:val="004C3F5E"/>
    <w:rsid w:val="00511571"/>
    <w:rsid w:val="00574989"/>
    <w:rsid w:val="005B0653"/>
    <w:rsid w:val="005C6600"/>
    <w:rsid w:val="005D008B"/>
    <w:rsid w:val="005D140B"/>
    <w:rsid w:val="005F2B1E"/>
    <w:rsid w:val="0060695B"/>
    <w:rsid w:val="00616A53"/>
    <w:rsid w:val="00666C13"/>
    <w:rsid w:val="006A4931"/>
    <w:rsid w:val="006B2F83"/>
    <w:rsid w:val="006B3C25"/>
    <w:rsid w:val="006D26DF"/>
    <w:rsid w:val="007345FF"/>
    <w:rsid w:val="0075438D"/>
    <w:rsid w:val="00763487"/>
    <w:rsid w:val="00784CBC"/>
    <w:rsid w:val="007940EA"/>
    <w:rsid w:val="007E6A38"/>
    <w:rsid w:val="008E1F8D"/>
    <w:rsid w:val="00906381"/>
    <w:rsid w:val="00910A5E"/>
    <w:rsid w:val="00924BA2"/>
    <w:rsid w:val="00940FDE"/>
    <w:rsid w:val="0095090E"/>
    <w:rsid w:val="00960BBE"/>
    <w:rsid w:val="009845A6"/>
    <w:rsid w:val="009D0B30"/>
    <w:rsid w:val="00A15D2C"/>
    <w:rsid w:val="00A442BF"/>
    <w:rsid w:val="00AD280E"/>
    <w:rsid w:val="00AD73F1"/>
    <w:rsid w:val="00AF7493"/>
    <w:rsid w:val="00B76BD7"/>
    <w:rsid w:val="00BD11A4"/>
    <w:rsid w:val="00BF31FF"/>
    <w:rsid w:val="00C11718"/>
    <w:rsid w:val="00C2671F"/>
    <w:rsid w:val="00C329DF"/>
    <w:rsid w:val="00CD5E82"/>
    <w:rsid w:val="00CF33CC"/>
    <w:rsid w:val="00D6064C"/>
    <w:rsid w:val="00D61BEA"/>
    <w:rsid w:val="00DC590E"/>
    <w:rsid w:val="00E1726D"/>
    <w:rsid w:val="00E30321"/>
    <w:rsid w:val="00E72920"/>
    <w:rsid w:val="00EE435B"/>
    <w:rsid w:val="00EE65D7"/>
    <w:rsid w:val="00F36A95"/>
    <w:rsid w:val="00F47B15"/>
    <w:rsid w:val="00F7274B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2494"/>
  <w15:chartTrackingRefBased/>
  <w15:docId w15:val="{76FCED51-1EC1-420D-8ED0-95B4673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6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6C1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66C1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22E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A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andreani2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biboune</dc:creator>
  <cp:keywords/>
  <dc:description/>
  <cp:lastModifiedBy>Patricia Andréani</cp:lastModifiedBy>
  <cp:revision>4</cp:revision>
  <cp:lastPrinted>2021-05-04T12:42:00Z</cp:lastPrinted>
  <dcterms:created xsi:type="dcterms:W3CDTF">2024-03-05T09:16:00Z</dcterms:created>
  <dcterms:modified xsi:type="dcterms:W3CDTF">2024-03-05T09:28:00Z</dcterms:modified>
</cp:coreProperties>
</file>